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77777777"/>
    <w:p w:rsidR="43215187" w:rsidP="42B720B0" w:rsidRDefault="43215187" w14:paraId="71A30076" w14:textId="5519A576">
      <w:pPr>
        <w:pStyle w:val="Normal"/>
        <w:jc w:val="center"/>
      </w:pPr>
      <w:r w:rsidR="43215187">
        <w:drawing>
          <wp:inline wp14:editId="6D22AB3D" wp14:anchorId="55D13FE5">
            <wp:extent cx="1533536" cy="800106"/>
            <wp:effectExtent l="0" t="0" r="0" b="0"/>
            <wp:docPr id="198068861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80688619" name="Picture 1980688619"/>
                    <pic:cNvPicPr/>
                  </pic:nvPicPr>
                  <pic:blipFill>
                    <a:blip xmlns:r="http://schemas.openxmlformats.org/officeDocument/2006/relationships" r:embed="rId66120846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36" cy="8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30D60C" w:rsidP="42B720B0" w:rsidRDefault="2D30D60C" w14:paraId="238DB70E" w14:textId="5F6F3DE6">
      <w:pPr>
        <w:pStyle w:val="Normal"/>
        <w:jc w:val="center"/>
        <w:rPr>
          <w:u w:val="single"/>
        </w:rPr>
      </w:pPr>
      <w:r w:rsidRPr="42B720B0" w:rsidR="2D30D60C">
        <w:rPr>
          <w:u w:val="single"/>
        </w:rPr>
        <w:t xml:space="preserve">Safeguarding Policy </w:t>
      </w:r>
    </w:p>
    <w:p w:rsidR="2D30D60C" w:rsidP="42B720B0" w:rsidRDefault="2D30D60C" w14:paraId="7EDD0A1D" w14:textId="728B54B8">
      <w:pPr>
        <w:pStyle w:val="Normal"/>
      </w:pPr>
      <w:r w:rsidR="2D30D60C">
        <w:rPr/>
        <w:t xml:space="preserve">Portsmouth &amp; Southsea Fencing Club (PSFC) acknowledges the duty of care to safeguard and promote </w:t>
      </w:r>
      <w:r w:rsidR="2D30D60C">
        <w:rPr/>
        <w:t>the welfare of children</w:t>
      </w:r>
      <w:r w:rsidR="5FEAE0CD">
        <w:rPr/>
        <w:t xml:space="preserve">, young </w:t>
      </w:r>
      <w:r w:rsidR="5FEAE0CD">
        <w:rPr/>
        <w:t>people</w:t>
      </w:r>
      <w:r w:rsidR="6056094F">
        <w:rPr/>
        <w:t xml:space="preserve"> and adults at risk</w:t>
      </w:r>
      <w:r w:rsidR="68910F23">
        <w:rPr/>
        <w:t>*</w:t>
      </w:r>
      <w:r w:rsidR="2D30D60C">
        <w:rPr/>
        <w:t xml:space="preserve">. </w:t>
      </w:r>
    </w:p>
    <w:p w:rsidR="6F78F763" w:rsidP="42B720B0" w:rsidRDefault="6F78F763" w14:paraId="670B666E" w14:textId="528D5FE6">
      <w:pPr>
        <w:pStyle w:val="Normal"/>
      </w:pPr>
      <w:r w:rsidR="6F78F763">
        <w:rPr/>
        <w:t xml:space="preserve">This policy aims to ensure that regardless of age, ability or disability, gender, race, religion or belief, or socio-economic background, </w:t>
      </w:r>
      <w:r w:rsidR="6F78F763">
        <w:rPr/>
        <w:t xml:space="preserve">all children and adults: </w:t>
      </w:r>
    </w:p>
    <w:p w:rsidR="6F78F763" w:rsidP="42B720B0" w:rsidRDefault="6F78F763" w14:paraId="057867B4" w14:textId="5FC6A96E">
      <w:pPr>
        <w:pStyle w:val="Normal"/>
      </w:pPr>
      <w:r w:rsidR="6F78F763">
        <w:rPr/>
        <w:t xml:space="preserve">• have a welcoming, positive and enjoyable experience of fencing at PSFC in a safe environment </w:t>
      </w:r>
    </w:p>
    <w:p w:rsidR="6F78F763" w:rsidP="42B720B0" w:rsidRDefault="6F78F763" w14:paraId="14DA58D6" w14:textId="2CB3A187">
      <w:pPr>
        <w:pStyle w:val="Normal"/>
      </w:pPr>
      <w:r w:rsidR="6F78F763">
        <w:rPr/>
        <w:t xml:space="preserve">• are protected from abuse whilst </w:t>
      </w:r>
      <w:r w:rsidR="6F78F763">
        <w:rPr/>
        <w:t>participating</w:t>
      </w:r>
      <w:r w:rsidR="6F78F763">
        <w:rPr/>
        <w:t xml:space="preserve"> in fencing</w:t>
      </w:r>
    </w:p>
    <w:p w:rsidR="1D79DDFE" w:rsidP="42B720B0" w:rsidRDefault="1D79DDFE" w14:paraId="7D7BE6D1" w14:textId="3AF0E4CB">
      <w:pPr>
        <w:pStyle w:val="Normal"/>
      </w:pPr>
      <w:r w:rsidR="1D79DDFE">
        <w:rPr/>
        <w:t>• know how to report a concern and are confident they will be taken seriously</w:t>
      </w:r>
    </w:p>
    <w:p w:rsidR="2D30D60C" w:rsidP="42B720B0" w:rsidRDefault="2D30D60C" w14:paraId="719655C1" w14:textId="5E30B6F2">
      <w:pPr>
        <w:pStyle w:val="Normal"/>
      </w:pPr>
      <w:r w:rsidR="2D30D60C">
        <w:rPr/>
        <w:t xml:space="preserve">The club is committed to ensuring safeguarding practice reflects statutory </w:t>
      </w:r>
      <w:r w:rsidR="2D30D60C">
        <w:rPr/>
        <w:t xml:space="preserve">responsibilities, government guidance and </w:t>
      </w:r>
      <w:r w:rsidR="2D30D60C">
        <w:rPr/>
        <w:t>complies with</w:t>
      </w:r>
      <w:r w:rsidR="2D30D60C">
        <w:rPr/>
        <w:t xml:space="preserve"> British Fencing requirements. </w:t>
      </w:r>
    </w:p>
    <w:p w:rsidR="2D30D60C" w:rsidP="42B720B0" w:rsidRDefault="2D30D60C" w14:paraId="1239A172" w14:textId="7E81A525">
      <w:pPr>
        <w:pStyle w:val="Normal"/>
      </w:pPr>
      <w:r w:rsidR="2D30D60C">
        <w:rPr/>
        <w:t xml:space="preserve">The coaching staff are DBS checked and have up-to-date safeguarding qualifications and first-aid </w:t>
      </w:r>
      <w:r w:rsidR="2D30D60C">
        <w:rPr/>
        <w:t>certificates</w:t>
      </w:r>
      <w:r w:rsidR="2D30D60C">
        <w:rPr/>
        <w:t xml:space="preserve">. </w:t>
      </w:r>
    </w:p>
    <w:p w:rsidR="2D30D60C" w:rsidP="42B720B0" w:rsidRDefault="2D30D60C" w14:paraId="0C634350" w14:textId="409ACE4A">
      <w:pPr>
        <w:pStyle w:val="Normal"/>
      </w:pPr>
      <w:r w:rsidR="2D30D60C">
        <w:rPr/>
        <w:t xml:space="preserve">The club elects a Welfare officer to its committee who is the first point of contact for </w:t>
      </w:r>
      <w:r w:rsidR="2D30D60C">
        <w:rPr/>
        <w:t>concerns</w:t>
      </w:r>
      <w:r w:rsidR="2D30D60C">
        <w:rPr/>
        <w:t xml:space="preserve"> </w:t>
      </w:r>
      <w:r w:rsidR="2D30D60C">
        <w:rPr/>
        <w:t>regarding</w:t>
      </w:r>
      <w:r w:rsidR="2D30D60C">
        <w:rPr/>
        <w:t xml:space="preserve"> safeguarding and welfare. The Welfare Officer will also be DBS checked and have </w:t>
      </w:r>
      <w:r w:rsidR="2D30D60C">
        <w:rPr/>
        <w:t>completed</w:t>
      </w:r>
      <w:r w:rsidR="2D30D60C">
        <w:rPr/>
        <w:t xml:space="preserve"> the relevant training. </w:t>
      </w:r>
    </w:p>
    <w:p w:rsidR="2D30D60C" w:rsidP="42B720B0" w:rsidRDefault="2D30D60C" w14:paraId="6FB97482" w14:textId="2CAF237E">
      <w:pPr>
        <w:pStyle w:val="Normal"/>
      </w:pPr>
      <w:r w:rsidR="2D30D60C">
        <w:rPr/>
        <w:t xml:space="preserve">As part of the Safeguarding Policy </w:t>
      </w:r>
      <w:r w:rsidR="2D30D60C">
        <w:rPr/>
        <w:t xml:space="preserve">PSFC will: </w:t>
      </w:r>
    </w:p>
    <w:p w:rsidR="2D30D60C" w:rsidP="42B720B0" w:rsidRDefault="2D30D60C" w14:paraId="4FAD4BB9" w14:textId="53BAB14C">
      <w:pPr>
        <w:pStyle w:val="Normal"/>
      </w:pPr>
      <w:r w:rsidR="2D30D60C">
        <w:rPr/>
        <w:t>• promote and prioritise the safety and wellbeing of children</w:t>
      </w:r>
      <w:r w:rsidR="55E7CD1C">
        <w:rPr/>
        <w:t xml:space="preserve">, young </w:t>
      </w:r>
      <w:r w:rsidR="55E7CD1C">
        <w:rPr/>
        <w:t>people</w:t>
      </w:r>
      <w:r w:rsidR="2D30D60C">
        <w:rPr/>
        <w:t xml:space="preserve"> and </w:t>
      </w:r>
      <w:r w:rsidR="1C050F2B">
        <w:rPr/>
        <w:t>adults</w:t>
      </w:r>
      <w:r w:rsidR="2D30D60C">
        <w:rPr/>
        <w:t xml:space="preserve"> </w:t>
      </w:r>
      <w:r w:rsidR="7DFF5979">
        <w:rPr/>
        <w:t>at risk</w:t>
      </w:r>
    </w:p>
    <w:p w:rsidR="391DDBA2" w:rsidP="42B720B0" w:rsidRDefault="391DDBA2" w14:paraId="61B8C183" w14:textId="22CD6419">
      <w:pPr>
        <w:pStyle w:val="Normal"/>
      </w:pPr>
      <w:r w:rsidR="391DDBA2">
        <w:rPr/>
        <w:t>• ensure robust safeguarding arrangements and procedures are in operation</w:t>
      </w:r>
    </w:p>
    <w:p w:rsidR="2D30D60C" w:rsidP="42B720B0" w:rsidRDefault="2D30D60C" w14:paraId="3341E7A7" w14:textId="7E25A4B0">
      <w:pPr>
        <w:pStyle w:val="Normal"/>
      </w:pPr>
      <w:r w:rsidR="2D30D60C">
        <w:rPr/>
        <w:t>• ensure the Committee and Club Coach</w:t>
      </w:r>
      <w:r w:rsidR="6AB100DF">
        <w:rPr/>
        <w:t xml:space="preserve">(es) </w:t>
      </w:r>
      <w:r w:rsidR="2D30D60C">
        <w:rPr/>
        <w:t xml:space="preserve">understand their roles and responsibilities in respect of </w:t>
      </w:r>
      <w:r w:rsidR="2D30D60C">
        <w:rPr/>
        <w:t xml:space="preserve">safeguarding and are provided with </w:t>
      </w:r>
      <w:r w:rsidR="2D30D60C">
        <w:rPr/>
        <w:t>appropriate learning</w:t>
      </w:r>
      <w:r w:rsidR="2D30D60C">
        <w:rPr/>
        <w:t xml:space="preserve"> opportunities to recognise, </w:t>
      </w:r>
      <w:r w:rsidR="2D30D60C">
        <w:rPr/>
        <w:t>identify</w:t>
      </w:r>
      <w:r w:rsidR="2D30D60C">
        <w:rPr/>
        <w:t xml:space="preserve"> and </w:t>
      </w:r>
      <w:r w:rsidR="2D30D60C">
        <w:rPr/>
        <w:t xml:space="preserve">respond to signs of abuse, neglect and other safeguarding concerns relating to children and </w:t>
      </w:r>
      <w:r w:rsidR="0E60D7D3">
        <w:rPr/>
        <w:t>adults at risk</w:t>
      </w:r>
    </w:p>
    <w:p w:rsidR="42B720B0" w:rsidP="42B720B0" w:rsidRDefault="42B720B0" w14:paraId="6F2D95E3" w14:textId="7CCA3E56">
      <w:pPr>
        <w:pStyle w:val="Normal"/>
      </w:pPr>
    </w:p>
    <w:p w:rsidR="2D30D60C" w:rsidP="42B720B0" w:rsidRDefault="2D30D60C" w14:paraId="75D5AD07" w14:textId="5324B532">
      <w:pPr>
        <w:pStyle w:val="Normal"/>
      </w:pPr>
      <w:r w:rsidR="2D30D60C">
        <w:rPr/>
        <w:t xml:space="preserve">• ensure </w:t>
      </w:r>
      <w:r w:rsidR="2D30D60C">
        <w:rPr/>
        <w:t>appropriate action</w:t>
      </w:r>
      <w:r w:rsidR="2D30D60C">
        <w:rPr/>
        <w:t xml:space="preserve"> is taken </w:t>
      </w:r>
      <w:r w:rsidR="2D30D60C">
        <w:rPr/>
        <w:t>in the event of</w:t>
      </w:r>
      <w:r w:rsidR="2D30D60C">
        <w:rPr/>
        <w:t xml:space="preserve"> incidents/concerns of abuse and support </w:t>
      </w:r>
      <w:r w:rsidR="2D30D60C">
        <w:rPr/>
        <w:t xml:space="preserve">provided to the individual/s who raise or </w:t>
      </w:r>
      <w:r w:rsidR="2D30D60C">
        <w:rPr/>
        <w:t>disclose</w:t>
      </w:r>
      <w:r w:rsidR="2D30D60C">
        <w:rPr/>
        <w:t xml:space="preserve"> the concern </w:t>
      </w:r>
    </w:p>
    <w:p w:rsidR="2D30D60C" w:rsidP="42B720B0" w:rsidRDefault="2D30D60C" w14:paraId="418ED8B2" w14:textId="24F804E8">
      <w:pPr>
        <w:pStyle w:val="Normal"/>
      </w:pPr>
      <w:r w:rsidR="2D30D60C">
        <w:rPr/>
        <w:t xml:space="preserve">• ensure that confidential, </w:t>
      </w:r>
      <w:r w:rsidR="2D30D60C">
        <w:rPr/>
        <w:t>detailed</w:t>
      </w:r>
      <w:r w:rsidR="2D30D60C">
        <w:rPr/>
        <w:t xml:space="preserve"> and </w:t>
      </w:r>
      <w:r w:rsidR="2D30D60C">
        <w:rPr/>
        <w:t>accurate</w:t>
      </w:r>
      <w:r w:rsidR="2D30D60C">
        <w:rPr/>
        <w:t xml:space="preserve"> records of all safeguarding concerns are </w:t>
      </w:r>
      <w:r w:rsidR="2D30D60C">
        <w:rPr/>
        <w:t xml:space="preserve">maintained and securely stored </w:t>
      </w:r>
    </w:p>
    <w:p w:rsidR="2D30D60C" w:rsidP="42B720B0" w:rsidRDefault="2D30D60C" w14:paraId="6F8163B4" w14:textId="3120F4B8">
      <w:pPr>
        <w:pStyle w:val="Normal"/>
      </w:pPr>
      <w:r w:rsidR="2D30D60C">
        <w:rPr/>
        <w:t xml:space="preserve">• prevent the employment/deployment of unsuitable individuals </w:t>
      </w:r>
      <w:r w:rsidR="0C21EAE9">
        <w:rPr/>
        <w:t>by recruiting and selecting staff and volunteers safely, ensuring all necessary checks are made</w:t>
      </w:r>
    </w:p>
    <w:p w:rsidR="2D30D60C" w:rsidP="42B720B0" w:rsidRDefault="2D30D60C" w14:paraId="3838B9E8" w14:textId="2A13427D">
      <w:pPr>
        <w:pStyle w:val="Normal"/>
      </w:pPr>
      <w:r w:rsidR="2D30D60C">
        <w:rPr/>
        <w:t xml:space="preserve">The policy and procedures are promoted in the club and are mandatory for those involved in PSFC. </w:t>
      </w:r>
    </w:p>
    <w:p w:rsidR="2D30D60C" w:rsidP="42B720B0" w:rsidRDefault="2D30D60C" w14:paraId="276713BD" w14:textId="37DB17C7">
      <w:pPr>
        <w:pStyle w:val="Normal"/>
      </w:pPr>
      <w:r w:rsidR="2D30D60C">
        <w:rPr/>
        <w:t xml:space="preserve">Failure to </w:t>
      </w:r>
      <w:r w:rsidR="2D30D60C">
        <w:rPr/>
        <w:t>comply with</w:t>
      </w:r>
      <w:r w:rsidR="2D30D60C">
        <w:rPr/>
        <w:t xml:space="preserve"> the policy and procedures may result in dismissal/exclusion from the club.</w:t>
      </w:r>
      <w:r w:rsidRPr="42B720B0" w:rsidR="2D30D60C">
        <w:rPr>
          <w:rFonts w:ascii="Aptos" w:hAnsi="Aptos" w:eastAsia="Aptos" w:cs="Aptos"/>
          <w:sz w:val="24"/>
          <w:szCs w:val="24"/>
        </w:rPr>
        <w:t xml:space="preserve"> </w:t>
      </w:r>
    </w:p>
    <w:p w:rsidR="42B720B0" w:rsidP="42B720B0" w:rsidRDefault="42B720B0" w14:paraId="2EE6CA5D" w14:textId="38F2D698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</w:p>
    <w:p w:rsidR="6C9199C1" w:rsidP="42B720B0" w:rsidRDefault="6C9199C1" w14:paraId="762A2562" w14:textId="0D6ABAEA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2B720B0" w:rsidR="6C9199C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Reporting a concern:</w:t>
      </w:r>
    </w:p>
    <w:p w:rsidR="0DE23999" w:rsidP="42B720B0" w:rsidRDefault="0DE23999" w14:paraId="7807F19D" w14:textId="6AE3340D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42B720B0" w:rsidR="0DE239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We follow the British Fencing Association’s advice on procedures to respond to concerns about incidents or allegations of abuse or poor practice.</w:t>
      </w:r>
    </w:p>
    <w:p w:rsidR="2D30D60C" w:rsidP="42B720B0" w:rsidRDefault="2D30D60C" w14:paraId="52B766CD" w14:textId="1774A289">
      <w:pPr>
        <w:pStyle w:val="Normal"/>
      </w:pPr>
      <w:r w:rsidRPr="42B720B0" w:rsidR="2D30D60C">
        <w:rPr>
          <w:rFonts w:ascii="Aptos" w:hAnsi="Aptos" w:eastAsia="Aptos" w:cs="Aptos"/>
          <w:sz w:val="24"/>
          <w:szCs w:val="24"/>
        </w:rPr>
        <w:t>In</w:t>
      </w:r>
      <w:r w:rsidRPr="42B720B0" w:rsidR="2D30D60C">
        <w:rPr>
          <w:rFonts w:ascii="Aptos" w:hAnsi="Aptos" w:eastAsia="Aptos" w:cs="Aptos"/>
          <w:sz w:val="24"/>
          <w:szCs w:val="24"/>
        </w:rPr>
        <w:t xml:space="preserve"> the event that there are concerns a fencer may be subject to physical, sexual, emotional abuse or neglect the club Welfare Officer should be contacted. </w:t>
      </w:r>
    </w:p>
    <w:p w:rsidR="2D30D60C" w:rsidP="42B720B0" w:rsidRDefault="2D30D60C" w14:paraId="78DCFF32" w14:textId="267EDA76">
      <w:pPr>
        <w:pStyle w:val="Normal"/>
      </w:pPr>
      <w:r w:rsidRPr="42B720B0" w:rsidR="2D30D60C">
        <w:rPr>
          <w:rFonts w:ascii="Aptos" w:hAnsi="Aptos" w:eastAsia="Aptos" w:cs="Aptos"/>
          <w:b w:val="1"/>
          <w:bCs w:val="1"/>
          <w:sz w:val="24"/>
          <w:szCs w:val="24"/>
        </w:rPr>
        <w:t xml:space="preserve">Welfare </w:t>
      </w:r>
      <w:r w:rsidRPr="42B720B0" w:rsidR="2D30D60C">
        <w:rPr>
          <w:rFonts w:ascii="Aptos" w:hAnsi="Aptos" w:eastAsia="Aptos" w:cs="Aptos"/>
          <w:b w:val="1"/>
          <w:bCs w:val="1"/>
          <w:sz w:val="24"/>
          <w:szCs w:val="24"/>
        </w:rPr>
        <w:t>Officer</w:t>
      </w:r>
      <w:r w:rsidRPr="42B720B0" w:rsidR="670EC190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42B720B0" w:rsidR="2D30D60C">
        <w:rPr>
          <w:rFonts w:ascii="Aptos" w:hAnsi="Aptos" w:eastAsia="Aptos" w:cs="Aptos"/>
          <w:sz w:val="24"/>
          <w:szCs w:val="24"/>
        </w:rPr>
        <w:t xml:space="preserve">  </w:t>
      </w:r>
      <w:r w:rsidRPr="42B720B0" w:rsidR="76570F8C">
        <w:rPr>
          <w:rFonts w:ascii="Aptos" w:hAnsi="Aptos" w:eastAsia="Aptos" w:cs="Aptos"/>
          <w:sz w:val="24"/>
          <w:szCs w:val="24"/>
        </w:rPr>
        <w:t>Abi</w:t>
      </w:r>
      <w:r w:rsidRPr="42B720B0" w:rsidR="76570F8C">
        <w:rPr>
          <w:rFonts w:ascii="Aptos" w:hAnsi="Aptos" w:eastAsia="Aptos" w:cs="Aptos"/>
          <w:sz w:val="24"/>
          <w:szCs w:val="24"/>
        </w:rPr>
        <w:t xml:space="preserve"> Mansfield </w:t>
      </w:r>
    </w:p>
    <w:p w:rsidR="4A29D990" w:rsidP="42B720B0" w:rsidRDefault="4A29D990" w14:paraId="3E28C468" w14:textId="283377C0">
      <w:pPr>
        <w:pStyle w:val="Normal"/>
      </w:pPr>
      <w:r w:rsidRPr="42B720B0" w:rsidR="4A29D990">
        <w:rPr>
          <w:rFonts w:ascii="Aptos" w:hAnsi="Aptos" w:eastAsia="Aptos" w:cs="Aptos"/>
          <w:b w:val="1"/>
          <w:bCs w:val="1"/>
          <w:sz w:val="24"/>
          <w:szCs w:val="24"/>
        </w:rPr>
        <w:t>Email:</w:t>
      </w:r>
      <w:r w:rsidRPr="42B720B0" w:rsidR="4A29D990">
        <w:rPr>
          <w:rFonts w:ascii="Aptos" w:hAnsi="Aptos" w:eastAsia="Aptos" w:cs="Aptos"/>
          <w:sz w:val="24"/>
          <w:szCs w:val="24"/>
        </w:rPr>
        <w:t xml:space="preserve"> </w:t>
      </w:r>
      <w:r w:rsidRPr="42B720B0" w:rsidR="2D30D60C">
        <w:rPr>
          <w:rFonts w:ascii="Aptos" w:hAnsi="Aptos" w:eastAsia="Aptos" w:cs="Aptos"/>
          <w:sz w:val="24"/>
          <w:szCs w:val="24"/>
        </w:rPr>
        <w:t>welfare@psfencing.co.uk</w:t>
      </w:r>
      <w:r w:rsidRPr="42B720B0" w:rsidR="2D30D60C">
        <w:rPr>
          <w:rFonts w:ascii="Aptos" w:hAnsi="Aptos" w:eastAsia="Aptos" w:cs="Aptos"/>
          <w:sz w:val="24"/>
          <w:szCs w:val="24"/>
        </w:rPr>
        <w:t xml:space="preserve"> </w:t>
      </w:r>
    </w:p>
    <w:p w:rsidR="3E44BF0A" w:rsidP="42B720B0" w:rsidRDefault="3E44BF0A" w14:paraId="219612FD" w14:textId="480B7624">
      <w:pPr>
        <w:pStyle w:val="Normal"/>
        <w:rPr>
          <w:rFonts w:ascii="Aptos" w:hAnsi="Aptos" w:eastAsia="Aptos" w:cs="Aptos"/>
          <w:sz w:val="24"/>
          <w:szCs w:val="24"/>
        </w:rPr>
      </w:pPr>
      <w:r w:rsidRPr="42B720B0" w:rsidR="3E44BF0A">
        <w:rPr>
          <w:rFonts w:ascii="Aptos" w:hAnsi="Aptos" w:eastAsia="Aptos" w:cs="Aptos"/>
          <w:sz w:val="24"/>
          <w:szCs w:val="24"/>
        </w:rPr>
        <w:t xml:space="preserve">To contact British Fencing with a </w:t>
      </w:r>
      <w:r w:rsidRPr="42B720B0" w:rsidR="73F86983">
        <w:rPr>
          <w:rFonts w:ascii="Aptos" w:hAnsi="Aptos" w:eastAsia="Aptos" w:cs="Aptos"/>
          <w:sz w:val="24"/>
          <w:szCs w:val="24"/>
        </w:rPr>
        <w:t xml:space="preserve">non-urgent </w:t>
      </w:r>
      <w:r w:rsidRPr="42B720B0" w:rsidR="3E44BF0A">
        <w:rPr>
          <w:rFonts w:ascii="Aptos" w:hAnsi="Aptos" w:eastAsia="Aptos" w:cs="Aptos"/>
          <w:sz w:val="24"/>
          <w:szCs w:val="24"/>
        </w:rPr>
        <w:t xml:space="preserve">safeguarding concern: </w:t>
      </w:r>
      <w:hyperlink r:id="R6bed9bb0f8be46a4">
        <w:r w:rsidRPr="42B720B0" w:rsidR="3E44BF0A">
          <w:rPr>
            <w:rStyle w:val="Hyperlink"/>
            <w:rFonts w:ascii="Aptos" w:hAnsi="Aptos" w:eastAsia="Aptos" w:cs="Aptos"/>
            <w:sz w:val="24"/>
            <w:szCs w:val="24"/>
          </w:rPr>
          <w:t>https://www.britishfencing.com/welfare-zone/report-a-concern/</w:t>
        </w:r>
      </w:hyperlink>
    </w:p>
    <w:p w:rsidR="3E44BF0A" w:rsidP="42B720B0" w:rsidRDefault="3E44BF0A" w14:paraId="3B011089" w14:textId="3B1B7DC1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42B720B0" w:rsidR="3E44BF0A">
        <w:rPr>
          <w:noProof w:val="0"/>
          <w:lang w:val="en-GB"/>
        </w:rPr>
        <w:t xml:space="preserve">If you are concerned about the </w:t>
      </w:r>
      <w:r w:rsidRPr="42B720B0" w:rsidR="3E44BF0A">
        <w:rPr>
          <w:noProof w:val="0"/>
          <w:lang w:val="en-GB"/>
        </w:rPr>
        <w:t>immediately</w:t>
      </w:r>
      <w:r w:rsidRPr="42B720B0" w:rsidR="3E44BF0A">
        <w:rPr>
          <w:noProof w:val="0"/>
          <w:lang w:val="en-GB"/>
        </w:rPr>
        <w:t xml:space="preserve"> safety of a child</w:t>
      </w:r>
      <w:r w:rsidRPr="42B720B0" w:rsidR="2DE24575">
        <w:rPr>
          <w:noProof w:val="0"/>
          <w:lang w:val="en-GB"/>
        </w:rPr>
        <w:t>, young p</w:t>
      </w:r>
      <w:r w:rsidRPr="42B720B0" w:rsidR="2DE24575">
        <w:rPr>
          <w:noProof w:val="0"/>
          <w:lang w:val="en-GB"/>
        </w:rPr>
        <w:t>erson</w:t>
      </w:r>
      <w:r w:rsidRPr="42B720B0" w:rsidR="2DE24575">
        <w:rPr>
          <w:noProof w:val="0"/>
          <w:lang w:val="en-GB"/>
        </w:rPr>
        <w:t xml:space="preserve"> or adult at risk </w:t>
      </w:r>
      <w:r w:rsidRPr="42B720B0" w:rsidR="3E44BF0A">
        <w:rPr>
          <w:noProof w:val="0"/>
          <w:lang w:val="en-GB"/>
        </w:rPr>
        <w:t xml:space="preserve">and action needs to be taken urgently then you should </w:t>
      </w:r>
      <w:r w:rsidRPr="42B720B0" w:rsidR="3E44BF0A">
        <w:rPr>
          <w:b w:val="1"/>
          <w:bCs w:val="1"/>
          <w:noProof w:val="0"/>
          <w:lang w:val="en-GB"/>
        </w:rPr>
        <w:t>contact the Police by dialling 999</w:t>
      </w:r>
      <w:r w:rsidRPr="42B720B0" w:rsidR="2B5D0A9E">
        <w:rPr>
          <w:b w:val="1"/>
          <w:bCs w:val="1"/>
          <w:noProof w:val="0"/>
          <w:lang w:val="en-GB"/>
        </w:rPr>
        <w:t xml:space="preserve"> </w:t>
      </w:r>
      <w:r w:rsidRPr="42B720B0" w:rsidR="2B5D0A9E">
        <w:rPr>
          <w:noProof w:val="0"/>
          <w:lang w:val="en-GB"/>
        </w:rPr>
        <w:t xml:space="preserve">and then </w:t>
      </w:r>
      <w:r w:rsidRPr="42B720B0" w:rsidR="2B5D0A9E">
        <w:rPr>
          <w:b w:val="1"/>
          <w:bCs w:val="1"/>
          <w:noProof w:val="0"/>
          <w:lang w:val="en-GB"/>
        </w:rPr>
        <w:t>contact British Fencing’s Lead Safeguarding Officer</w:t>
      </w:r>
      <w:r w:rsidRPr="42B720B0" w:rsidR="2B5D0A9E">
        <w:rPr>
          <w:noProof w:val="0"/>
          <w:lang w:val="en-GB"/>
        </w:rPr>
        <w:t xml:space="preserve"> on the emergency 24hr safeguarding number: </w:t>
      </w:r>
      <w:hyperlink r:id="Re57944cb23354db7">
        <w:r w:rsidRPr="42B720B0" w:rsidR="2B5D0A9E">
          <w:rPr>
            <w:rStyle w:val="Hyperlink"/>
            <w:noProof w:val="0"/>
            <w:lang w:val="en-GB"/>
          </w:rPr>
          <w:t>07526 003030</w:t>
        </w:r>
      </w:hyperlink>
      <w:r w:rsidRPr="42B720B0" w:rsidR="2B5D0A9E">
        <w:rPr>
          <w:noProof w:val="0"/>
          <w:lang w:val="en-GB"/>
        </w:rPr>
        <w:t xml:space="preserve"> immediately.</w:t>
      </w:r>
    </w:p>
    <w:p w:rsidR="42B720B0" w:rsidP="42B720B0" w:rsidRDefault="42B720B0" w14:paraId="2C960351" w14:textId="493BE010">
      <w:pPr>
        <w:pStyle w:val="Normal"/>
        <w:rPr>
          <w:rFonts w:ascii="Aptos" w:hAnsi="Aptos" w:eastAsia="Aptos" w:cs="Aptos"/>
          <w:sz w:val="24"/>
          <w:szCs w:val="24"/>
        </w:rPr>
      </w:pPr>
    </w:p>
    <w:p w:rsidR="2D30D60C" w:rsidP="42B720B0" w:rsidRDefault="2D30D60C" w14:paraId="1B47E2D9" w14:textId="04A53213">
      <w:pPr>
        <w:pStyle w:val="Normal"/>
      </w:pPr>
      <w:r w:rsidRPr="42B720B0" w:rsidR="2D30D60C">
        <w:rPr>
          <w:rFonts w:ascii="Aptos" w:hAnsi="Aptos" w:eastAsia="Aptos" w:cs="Aptos"/>
          <w:sz w:val="24"/>
          <w:szCs w:val="24"/>
        </w:rPr>
        <w:t xml:space="preserve">Further information about British Fencing’s welfare policy is available at their website: </w:t>
      </w:r>
      <w:hyperlink r:id="R5c61eda744684486">
        <w:r w:rsidRPr="42B720B0" w:rsidR="2D30D60C">
          <w:rPr>
            <w:rStyle w:val="Hyperlink"/>
            <w:rFonts w:ascii="Aptos" w:hAnsi="Aptos" w:eastAsia="Aptos" w:cs="Aptos"/>
            <w:sz w:val="24"/>
            <w:szCs w:val="24"/>
          </w:rPr>
          <w:t>https://www.britishfencing.com/welfare-zone/</w:t>
        </w:r>
      </w:hyperlink>
    </w:p>
    <w:p w:rsidR="42B720B0" w:rsidP="42B720B0" w:rsidRDefault="42B720B0" w14:paraId="59C73F3F" w14:textId="1FD9AF7F">
      <w:pPr>
        <w:pStyle w:val="Normal"/>
        <w:rPr>
          <w:rFonts w:ascii="Aptos" w:hAnsi="Aptos" w:eastAsia="Aptos" w:cs="Aptos"/>
          <w:sz w:val="24"/>
          <w:szCs w:val="24"/>
        </w:rPr>
      </w:pPr>
    </w:p>
    <w:p w:rsidR="2D30D60C" w:rsidP="42B720B0" w:rsidRDefault="2D30D60C" w14:paraId="0B4F4378" w14:textId="07717FC8">
      <w:pPr>
        <w:pStyle w:val="Normal"/>
      </w:pPr>
      <w:r w:rsidRPr="42B720B0" w:rsidR="2D30D60C">
        <w:rPr>
          <w:rFonts w:ascii="Aptos" w:hAnsi="Aptos" w:eastAsia="Aptos" w:cs="Aptos"/>
          <w:sz w:val="24"/>
          <w:szCs w:val="24"/>
        </w:rPr>
        <w:t xml:space="preserve">British Fencing </w:t>
      </w:r>
      <w:r w:rsidRPr="42B720B0" w:rsidR="2D30D60C">
        <w:rPr>
          <w:rFonts w:ascii="Aptos" w:hAnsi="Aptos" w:eastAsia="Aptos" w:cs="Aptos"/>
          <w:sz w:val="24"/>
          <w:szCs w:val="24"/>
        </w:rPr>
        <w:t xml:space="preserve">Welfare policies and other information </w:t>
      </w:r>
      <w:hyperlink r:id="Ra1530d90687f4990">
        <w:r w:rsidRPr="42B720B0" w:rsidR="2D30D60C">
          <w:rPr>
            <w:rStyle w:val="Hyperlink"/>
            <w:rFonts w:ascii="Aptos" w:hAnsi="Aptos" w:eastAsia="Aptos" w:cs="Aptos"/>
            <w:sz w:val="24"/>
            <w:szCs w:val="24"/>
          </w:rPr>
          <w:t>https://www.britishfencing.com/policy-zone/welfare-policies-guidelines</w:t>
        </w:r>
      </w:hyperlink>
    </w:p>
    <w:p w:rsidR="42B720B0" w:rsidP="42B720B0" w:rsidRDefault="42B720B0" w14:paraId="49CB423A" w14:textId="71DBDAB9">
      <w:pPr>
        <w:pStyle w:val="Normal"/>
        <w:rPr>
          <w:rFonts w:ascii="Aptos" w:hAnsi="Aptos" w:eastAsia="Aptos" w:cs="Aptos"/>
          <w:sz w:val="24"/>
          <w:szCs w:val="24"/>
        </w:rPr>
      </w:pPr>
    </w:p>
    <w:p w:rsidR="1F725ECD" w:rsidP="42B720B0" w:rsidRDefault="1F725ECD" w14:paraId="39A0437B" w14:textId="53DD6C63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42B720B0" w:rsidR="1F725ECD">
        <w:rPr>
          <w:rFonts w:ascii="Aptos" w:hAnsi="Aptos" w:eastAsia="Aptos" w:cs="Aptos"/>
          <w:sz w:val="24"/>
          <w:szCs w:val="24"/>
        </w:rPr>
        <w:t>*</w:t>
      </w:r>
      <w:r w:rsidR="1F725ECD">
        <w:rPr/>
        <w:t xml:space="preserve"> The terms ‘child’ and ‘young person’ describe any person under the age of 18. </w:t>
      </w:r>
      <w:r w:rsidRPr="42B720B0" w:rsidR="1F725EC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‘Adults at risk’ refers to anyone over 18 who has any health or social care needs (irrespective of </w:t>
      </w:r>
      <w:r w:rsidRPr="42B720B0" w:rsidR="1F725EC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whether or not</w:t>
      </w:r>
      <w:r w:rsidRPr="42B720B0" w:rsidR="1F725EC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those needs are being met by social care) and who are unable to safeguard themselves as a result. Some people will be vulnerable due to their learning disability or mental health needs, and there are also those adults who are at risk due to a specific circumstance they may find themselves in.</w:t>
      </w:r>
    </w:p>
    <w:p w:rsidR="42B720B0" w:rsidP="42B720B0" w:rsidRDefault="42B720B0" w14:paraId="4F85CE4D" w14:textId="4237FBDE">
      <w:pPr>
        <w:pStyle w:val="Normal"/>
        <w:rPr>
          <w:rFonts w:ascii="Aptos" w:hAnsi="Aptos" w:eastAsia="Aptos" w:cs="Aptos"/>
          <w:sz w:val="24"/>
          <w:szCs w:val="24"/>
        </w:rPr>
      </w:pPr>
    </w:p>
    <w:p w:rsidR="2D30D60C" w:rsidP="42B720B0" w:rsidRDefault="2D30D60C" w14:paraId="52C3FD39" w14:textId="671CBE31">
      <w:pPr>
        <w:pStyle w:val="Normal"/>
      </w:pPr>
      <w:r w:rsidRPr="42B720B0" w:rsidR="2D30D60C">
        <w:rPr>
          <w:rFonts w:ascii="Aptos" w:hAnsi="Aptos" w:eastAsia="Aptos" w:cs="Aptos"/>
          <w:sz w:val="24"/>
          <w:szCs w:val="24"/>
        </w:rPr>
        <w:t>Portsmouth &amp; Southsea Fencing Club Policy date: 18 Feb 202</w:t>
      </w:r>
      <w:r w:rsidRPr="42B720B0" w:rsidR="1BB243D4">
        <w:rPr>
          <w:rFonts w:ascii="Aptos" w:hAnsi="Aptos" w:eastAsia="Aptos" w:cs="Aptos"/>
          <w:sz w:val="24"/>
          <w:szCs w:val="24"/>
        </w:rPr>
        <w:t xml:space="preserve">6 </w:t>
      </w:r>
    </w:p>
    <w:p w:rsidR="2D30D60C" w:rsidP="42B720B0" w:rsidRDefault="2D30D60C" w14:paraId="0BC7191E" w14:textId="2B30F1F6">
      <w:pPr>
        <w:pStyle w:val="Normal"/>
      </w:pPr>
      <w:r w:rsidRPr="42B720B0" w:rsidR="2D30D60C">
        <w:rPr>
          <w:rFonts w:ascii="Aptos" w:hAnsi="Aptos" w:eastAsia="Aptos" w:cs="Aptos"/>
          <w:sz w:val="24"/>
          <w:szCs w:val="24"/>
        </w:rPr>
        <w:t xml:space="preserve">Review date: </w:t>
      </w:r>
      <w:r w:rsidRPr="42B720B0" w:rsidR="4DF7A0E2">
        <w:rPr>
          <w:rFonts w:ascii="Aptos" w:hAnsi="Aptos" w:eastAsia="Aptos" w:cs="Aptos"/>
          <w:sz w:val="24"/>
          <w:szCs w:val="24"/>
        </w:rPr>
        <w:t>18</w:t>
      </w:r>
      <w:r w:rsidRPr="42B720B0" w:rsidR="2D30D60C">
        <w:rPr>
          <w:rFonts w:ascii="Aptos" w:hAnsi="Aptos" w:eastAsia="Aptos" w:cs="Aptos"/>
          <w:sz w:val="24"/>
          <w:szCs w:val="24"/>
        </w:rPr>
        <w:t xml:space="preserve"> Feb 202</w:t>
      </w:r>
      <w:r w:rsidRPr="42B720B0" w:rsidR="535CA444">
        <w:rPr>
          <w:rFonts w:ascii="Aptos" w:hAnsi="Aptos" w:eastAsia="Aptos" w:cs="Aptos"/>
          <w:sz w:val="24"/>
          <w:szCs w:val="24"/>
        </w:rPr>
        <w:t>7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yavOWPGa" int2:invalidationBookmarkName="" int2:hashCode="0GYf/LRGEYcRtn" int2:id="7CyFtqMI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9ce16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284BA5"/>
    <w:rsid w:val="05B2946F"/>
    <w:rsid w:val="07AD790B"/>
    <w:rsid w:val="0AE52232"/>
    <w:rsid w:val="0C21EAE9"/>
    <w:rsid w:val="0CF1714A"/>
    <w:rsid w:val="0DE23999"/>
    <w:rsid w:val="0E60D7D3"/>
    <w:rsid w:val="12BF3A47"/>
    <w:rsid w:val="13478354"/>
    <w:rsid w:val="13A4CB6C"/>
    <w:rsid w:val="18E471A6"/>
    <w:rsid w:val="1BA44F36"/>
    <w:rsid w:val="1BB243D4"/>
    <w:rsid w:val="1C050F2B"/>
    <w:rsid w:val="1C66E2D4"/>
    <w:rsid w:val="1CED11DE"/>
    <w:rsid w:val="1D79DDFE"/>
    <w:rsid w:val="1DBCBF33"/>
    <w:rsid w:val="1F725ECD"/>
    <w:rsid w:val="214B1A8E"/>
    <w:rsid w:val="24E07463"/>
    <w:rsid w:val="2B5D0A9E"/>
    <w:rsid w:val="2D30D60C"/>
    <w:rsid w:val="2DE24575"/>
    <w:rsid w:val="2ED3BBAA"/>
    <w:rsid w:val="2FB950D6"/>
    <w:rsid w:val="31863BD2"/>
    <w:rsid w:val="31B2A572"/>
    <w:rsid w:val="34ABE93F"/>
    <w:rsid w:val="34BE43B7"/>
    <w:rsid w:val="35B8509F"/>
    <w:rsid w:val="391DDBA2"/>
    <w:rsid w:val="3C1100EC"/>
    <w:rsid w:val="3E44BF0A"/>
    <w:rsid w:val="3F1F95BE"/>
    <w:rsid w:val="3FE6897D"/>
    <w:rsid w:val="42062E61"/>
    <w:rsid w:val="42B720B0"/>
    <w:rsid w:val="43215187"/>
    <w:rsid w:val="4593DB82"/>
    <w:rsid w:val="4A29D990"/>
    <w:rsid w:val="4AB70B5B"/>
    <w:rsid w:val="4D1CB33D"/>
    <w:rsid w:val="4DF7A0E2"/>
    <w:rsid w:val="535CA444"/>
    <w:rsid w:val="556F71F2"/>
    <w:rsid w:val="55E7CD1C"/>
    <w:rsid w:val="58320B58"/>
    <w:rsid w:val="58EC5461"/>
    <w:rsid w:val="5FEAE0CD"/>
    <w:rsid w:val="6056094F"/>
    <w:rsid w:val="609481F1"/>
    <w:rsid w:val="670EC190"/>
    <w:rsid w:val="68910F23"/>
    <w:rsid w:val="6AB100DF"/>
    <w:rsid w:val="6C9199C1"/>
    <w:rsid w:val="6DC88BB1"/>
    <w:rsid w:val="6F78F763"/>
    <w:rsid w:val="6FE2DF7A"/>
    <w:rsid w:val="707B6E9D"/>
    <w:rsid w:val="71E9BF83"/>
    <w:rsid w:val="73F86983"/>
    <w:rsid w:val="76570F8C"/>
    <w:rsid w:val="77284BA5"/>
    <w:rsid w:val="7D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84BA5"/>
  <w15:chartTrackingRefBased/>
  <w15:docId w15:val="{4DB5732B-9B30-42B7-912E-25BA69E31F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42B720B0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2B720B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2B720B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661208461" /><Relationship Type="http://schemas.openxmlformats.org/officeDocument/2006/relationships/hyperlink" Target="https://www.britishfencing.com/welfare-zone/report-a-concern/" TargetMode="External" Id="R6bed9bb0f8be46a4" /><Relationship Type="http://schemas.openxmlformats.org/officeDocument/2006/relationships/hyperlink" Target="tel:07526 003030" TargetMode="External" Id="Re57944cb23354db7" /><Relationship Type="http://schemas.openxmlformats.org/officeDocument/2006/relationships/hyperlink" Target="https://www.britishfencing.com/welfare-zone/" TargetMode="External" Id="R5c61eda744684486" /><Relationship Type="http://schemas.openxmlformats.org/officeDocument/2006/relationships/hyperlink" Target="https://www.britishfencing.com/policy-zone/welfare-policies-guidelines" TargetMode="External" Id="Ra1530d90687f4990" /><Relationship Type="http://schemas.microsoft.com/office/2020/10/relationships/intelligence" Target="intelligence2.xml" Id="R4f9ff880665b4bb0" /><Relationship Type="http://schemas.openxmlformats.org/officeDocument/2006/relationships/numbering" Target="numbering.xml" Id="R73de6a1a08054a4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2026-02-20T09:10:26.1773394Z</dcterms:created>
  <dcterms:modified xsi:type="dcterms:W3CDTF">2026-02-20T09:56:45.0136000Z</dcterms:modified>
  <dc:creator>Abi Mansfield</dc:creator>
  <lastModifiedBy>Abi Mansfield</lastModifiedBy>
</coreProperties>
</file>