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1568D18" wp14:paraId="4E65A5C5" wp14:textId="218F98C1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="7D52C214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8761066" wp14:anchorId="735ACCA4">
            <wp:simplePos x="0" y="0"/>
            <wp:positionH relativeFrom="column">
              <wp:posOffset>95250</wp:posOffset>
            </wp:positionH>
            <wp:positionV relativeFrom="paragraph">
              <wp:posOffset>-476250</wp:posOffset>
            </wp:positionV>
            <wp:extent cx="1533536" cy="800106"/>
            <wp:effectExtent l="0" t="0" r="0" b="0"/>
            <wp:wrapNone/>
            <wp:docPr id="5445247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44524722" name="Picture 544524722"/>
                    <pic:cNvPicPr/>
                  </pic:nvPicPr>
                  <pic:blipFill>
                    <a:blip xmlns:r="http://schemas.openxmlformats.org/officeDocument/2006/relationships" r:embed="rId2772908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36" cy="800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1568D18" w:rsidR="7D52C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Code of Conduct</w:t>
      </w:r>
    </w:p>
    <w:p xmlns:wp14="http://schemas.microsoft.com/office/word/2010/wordml" w:rsidP="314EDFC1" wp14:paraId="120617C7" wp14:textId="6DD9A97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14EDFC1" w:rsidR="6A8227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Portsmouth and Southsea Fencing </w:t>
      </w:r>
      <w:r w:rsidRPr="314EDFC1" w:rsidR="025F85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</w:t>
      </w:r>
      <w:r w:rsidRPr="314EDFC1" w:rsidR="6A8227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lub </w:t>
      </w:r>
      <w:r w:rsidRPr="314EDFC1" w:rsidR="06C694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are committed to ensuring that all fencers, </w:t>
      </w:r>
      <w:r w:rsidRPr="314EDFC1" w:rsidR="06C694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coaches</w:t>
      </w:r>
      <w:r w:rsidRPr="314EDFC1" w:rsidR="06C694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parents/carers </w:t>
      </w:r>
      <w:r w:rsidRPr="314EDFC1" w:rsidR="5313A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who attend club </w:t>
      </w:r>
      <w:r w:rsidRPr="314EDFC1" w:rsidR="68521D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sessions</w:t>
      </w:r>
      <w:r w:rsidRPr="314EDFC1" w:rsidR="5313A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can do so </w:t>
      </w:r>
      <w:r w:rsidRPr="314EDFC1" w:rsidR="51D60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feeling welcome, </w:t>
      </w:r>
      <w:r w:rsidRPr="314EDFC1" w:rsidR="51D60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safe</w:t>
      </w:r>
      <w:r w:rsidRPr="314EDFC1" w:rsidR="51D60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included.</w:t>
      </w:r>
      <w:r w:rsidRPr="314EDFC1" w:rsidR="6BBC9E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14EDFC1" w:rsidR="51D60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this to happen we ask that all fencers, </w:t>
      </w:r>
      <w:r w:rsidRPr="314EDFC1" w:rsidR="51D60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coaches</w:t>
      </w:r>
      <w:r w:rsidRPr="314EDFC1" w:rsidR="51D60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parent/carers abide by our code of conduct and report any concerns to the Club Welfare </w:t>
      </w:r>
      <w:r w:rsidRPr="314EDFC1" w:rsidR="4883F9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314EDFC1" w:rsidR="51D60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ffice</w:t>
      </w:r>
      <w:r w:rsidRPr="314EDFC1" w:rsidR="5EB973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314EDFC1" w:rsidR="264AF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(see below).</w:t>
      </w:r>
    </w:p>
    <w:p xmlns:wp14="http://schemas.microsoft.com/office/word/2010/wordml" w:rsidP="21568D18" wp14:paraId="134FA1F2" wp14:textId="3814533A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21568D18" w:rsidR="2B49518C">
        <w:rPr>
          <w:noProof w:val="0"/>
          <w:lang w:val="en-GB"/>
        </w:rPr>
        <w:t xml:space="preserve">Ensure that the Sport is always conducted in a disciplined and sporting manner and acknowledge that it is not sufficient to rely solely upon the </w:t>
      </w:r>
      <w:r w:rsidRPr="21568D18" w:rsidR="7B451D08">
        <w:rPr>
          <w:noProof w:val="0"/>
          <w:lang w:val="en-GB"/>
        </w:rPr>
        <w:t>committee</w:t>
      </w:r>
      <w:r w:rsidRPr="21568D18" w:rsidR="68A9CA4C">
        <w:rPr>
          <w:noProof w:val="0"/>
          <w:lang w:val="en-GB"/>
        </w:rPr>
        <w:t xml:space="preserve"> members</w:t>
      </w:r>
      <w:r w:rsidRPr="21568D18" w:rsidR="2B49518C">
        <w:rPr>
          <w:noProof w:val="0"/>
          <w:lang w:val="en-GB"/>
        </w:rPr>
        <w:t xml:space="preserve"> to </w:t>
      </w:r>
      <w:r w:rsidRPr="21568D18" w:rsidR="2B49518C">
        <w:rPr>
          <w:noProof w:val="0"/>
          <w:lang w:val="en-GB"/>
        </w:rPr>
        <w:t>maintain</w:t>
      </w:r>
      <w:r w:rsidRPr="21568D18" w:rsidR="2B49518C">
        <w:rPr>
          <w:noProof w:val="0"/>
          <w:lang w:val="en-GB"/>
        </w:rPr>
        <w:t xml:space="preserve"> those principles.</w:t>
      </w:r>
    </w:p>
    <w:p xmlns:wp14="http://schemas.microsoft.com/office/word/2010/wordml" w:rsidP="21568D18" wp14:paraId="59BB78AB" wp14:textId="566BE247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21568D18" w:rsidR="2B49518C">
        <w:rPr>
          <w:noProof w:val="0"/>
          <w:lang w:val="en-GB"/>
        </w:rPr>
        <w:t xml:space="preserve">Co-operate in ensuring that the spirit of the rules of the </w:t>
      </w:r>
      <w:r w:rsidRPr="21568D18" w:rsidR="3E08CC4F">
        <w:rPr>
          <w:noProof w:val="0"/>
          <w:lang w:val="en-GB"/>
        </w:rPr>
        <w:t>s</w:t>
      </w:r>
      <w:r w:rsidRPr="21568D18" w:rsidR="2B49518C">
        <w:rPr>
          <w:noProof w:val="0"/>
          <w:lang w:val="en-GB"/>
        </w:rPr>
        <w:t xml:space="preserve">port and fair play are upheld. </w:t>
      </w:r>
    </w:p>
    <w:p xmlns:wp14="http://schemas.microsoft.com/office/word/2010/wordml" w:rsidP="21568D18" wp14:paraId="162C9FC3" wp14:textId="7FD9DC76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21568D18" w:rsidR="2B49518C">
        <w:rPr>
          <w:noProof w:val="0"/>
          <w:lang w:val="en-GB"/>
        </w:rPr>
        <w:t xml:space="preserve">Promote the reputation of the </w:t>
      </w:r>
      <w:r w:rsidRPr="21568D18" w:rsidR="7403D1FD">
        <w:rPr>
          <w:noProof w:val="0"/>
          <w:lang w:val="en-GB"/>
        </w:rPr>
        <w:t>s</w:t>
      </w:r>
      <w:r w:rsidRPr="21568D18" w:rsidR="2B49518C">
        <w:rPr>
          <w:noProof w:val="0"/>
          <w:lang w:val="en-GB"/>
        </w:rPr>
        <w:t xml:space="preserve">port and take all </w:t>
      </w:r>
      <w:r w:rsidRPr="21568D18" w:rsidR="2B49518C">
        <w:rPr>
          <w:noProof w:val="0"/>
          <w:lang w:val="en-GB"/>
        </w:rPr>
        <w:t>possible steps</w:t>
      </w:r>
      <w:r w:rsidRPr="21568D18" w:rsidR="2B49518C">
        <w:rPr>
          <w:noProof w:val="0"/>
          <w:lang w:val="en-GB"/>
        </w:rPr>
        <w:t xml:space="preserve"> to prevent it from being brought into disrepute.</w:t>
      </w:r>
    </w:p>
    <w:p xmlns:wp14="http://schemas.microsoft.com/office/word/2010/wordml" w:rsidP="21568D18" wp14:paraId="1BEACCB1" wp14:textId="20EB43AD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314EDFC1" w:rsidR="2B49518C">
        <w:rPr>
          <w:noProof w:val="0"/>
          <w:lang w:val="en-GB"/>
        </w:rPr>
        <w:t xml:space="preserve">Respect and </w:t>
      </w:r>
      <w:r w:rsidRPr="314EDFC1" w:rsidR="2B49518C">
        <w:rPr>
          <w:noProof w:val="0"/>
          <w:lang w:val="en-GB"/>
        </w:rPr>
        <w:t>maintain</w:t>
      </w:r>
      <w:r w:rsidRPr="314EDFC1" w:rsidR="2B49518C">
        <w:rPr>
          <w:noProof w:val="0"/>
          <w:lang w:val="en-GB"/>
        </w:rPr>
        <w:t xml:space="preserve"> the duty of care that they have towards all other participants</w:t>
      </w:r>
      <w:r w:rsidRPr="314EDFC1" w:rsidR="3A87DB88">
        <w:rPr>
          <w:noProof w:val="0"/>
          <w:lang w:val="en-GB"/>
        </w:rPr>
        <w:t>, including on social media and messaging apps.</w:t>
      </w:r>
    </w:p>
    <w:p xmlns:wp14="http://schemas.microsoft.com/office/word/2010/wordml" w:rsidP="314EDFC1" wp14:paraId="0A3396B7" wp14:textId="2B7D72B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4EDFC1" w:rsidR="2B49518C">
        <w:rPr>
          <w:noProof w:val="0"/>
          <w:lang w:val="en-GB"/>
        </w:rPr>
        <w:t xml:space="preserve">Abide by the rules for safety, </w:t>
      </w:r>
      <w:r w:rsidRPr="314EDFC1" w:rsidR="56F95731">
        <w:rPr>
          <w:noProof w:val="0"/>
          <w:lang w:val="en-GB"/>
        </w:rPr>
        <w:t>including wearing</w:t>
      </w:r>
      <w:r w:rsidRPr="314EDFC1" w:rsidR="2B495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14EDFC1" w:rsidR="2B495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protective</w:t>
      </w:r>
      <w:r w:rsidRPr="314EDFC1" w:rsidR="2B495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clothing </w:t>
      </w:r>
      <w:r w:rsidRPr="314EDFC1" w:rsidR="29F81B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314EDFC1" w:rsidR="2B4951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during the sessions, avoiding excessive </w:t>
      </w:r>
      <w:r w:rsidRPr="314EDFC1" w:rsidR="39C800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force and</w:t>
      </w:r>
      <w:r w:rsidRPr="314EDFC1" w:rsidR="694C28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use of</w:t>
      </w:r>
      <w:r w:rsidRPr="314EDFC1" w:rsidR="39C800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intimidating or abusive language</w:t>
      </w:r>
      <w:r w:rsidRPr="314EDFC1" w:rsidR="4D9782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21568D18" wp14:paraId="7FE66BBE" wp14:textId="604B31C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Children </w:t>
      </w: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accompanying</w:t>
      </w: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parents/carers who are not fencing should </w:t>
      </w:r>
      <w:r w:rsidRPr="21568D18" w:rsidR="2C5B4F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always be kept under close supervision</w:t>
      </w: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xmlns:wp14="http://schemas.microsoft.com/office/word/2010/wordml" w:rsidP="314EDFC1" wp14:paraId="4C234BC7" wp14:textId="4385801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4EDFC1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Fencers aged from</w:t>
      </w:r>
      <w:r w:rsidRPr="314EDFC1" w:rsidR="753362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13</w:t>
      </w:r>
      <w:r w:rsidRPr="314EDFC1" w:rsidR="58644C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</w:t>
      </w:r>
      <w:r w:rsidRPr="314EDFC1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years upwards may remain unaccompanied at the venue for the duration of the session providing the club holds </w:t>
      </w:r>
      <w:r w:rsidRPr="314EDFC1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accurate</w:t>
      </w:r>
      <w:r w:rsidRPr="314EDFC1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contact details and any relevant medical information. </w:t>
      </w:r>
    </w:p>
    <w:p xmlns:wp14="http://schemas.microsoft.com/office/word/2010/wordml" w:rsidP="21568D18" wp14:paraId="6E61955E" wp14:textId="37ACEAC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Parents/carers must ensure they collect the fencer at the </w:t>
      </w: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time</w:t>
      </w: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as PSFC cannot make any cover provisions beyond the end of the fencing session</w:t>
      </w:r>
      <w:r w:rsidRPr="21568D18" w:rsidR="5B95D1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21568D18" wp14:paraId="2C078E63" wp14:textId="5337575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PSFC reserves the right to exclude any fencer whose behaviour is </w:t>
      </w: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deemed</w:t>
      </w:r>
      <w:r w:rsidRPr="21568D18" w:rsidR="066632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unsafe or who causes deliberate damage to club equipment or the property belonging to the venue</w:t>
      </w:r>
      <w:r w:rsidRPr="21568D18" w:rsidR="7DC890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DC89037" w:rsidP="314EDFC1" w:rsidRDefault="7DC89037" w14:paraId="73771448" w14:textId="5EE7A5C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14EDFC1" w:rsidR="7DC890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report a </w:t>
      </w:r>
      <w:r w:rsidRPr="314EDFC1" w:rsidR="33C850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concern,</w:t>
      </w:r>
      <w:r w:rsidRPr="314EDFC1" w:rsidR="7DC890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contact the Club Welfare Officer:</w:t>
      </w:r>
      <w:r w:rsidRPr="314EDFC1" w:rsidR="509E8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14EDFC1" w:rsidR="7DC890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Abi Mansfield</w:t>
      </w:r>
    </w:p>
    <w:p w:rsidR="7DC89037" w:rsidP="314EDFC1" w:rsidRDefault="7DC89037" w14:paraId="29798CF2" w14:textId="12787AA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14EDFC1" w:rsidR="7DC890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14EDFC1" w:rsidR="7DC890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Email:</w:t>
      </w:r>
      <w:r w:rsidRPr="314EDFC1" w:rsidR="7DC890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welfare@psfencing.co.uk </w:t>
      </w:r>
      <w:r w:rsidRPr="314EDFC1" w:rsidR="7DC8903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1DA1487" w:rsidP="21568D18" w:rsidRDefault="71DA1487" w14:paraId="2D26B75D" w14:textId="292D209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568D18" w:rsidR="71DA14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contact British Fencing with a non-urgent safeguarding concern: </w:t>
      </w:r>
      <w:hyperlink r:id="Rc3c59b01fa7c4937">
        <w:r w:rsidRPr="21568D18" w:rsidR="71DA148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https://www.britishfencing.com/welfare-zone/report-a-concern/</w:t>
        </w:r>
      </w:hyperlink>
    </w:p>
    <w:p w:rsidR="71DA1487" w:rsidP="21568D18" w:rsidRDefault="71DA1487" w14:paraId="3710328F" w14:textId="6055F3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DA4A41" w:rsidR="71DA14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 are concerned about the immediately safety of a child, young person or adult at risk and action needs to be taken urgently then you should </w:t>
      </w:r>
      <w:r w:rsidRPr="0CDA4A41" w:rsidR="71DA148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contact the Police by dialling 999 </w:t>
      </w:r>
      <w:r w:rsidRPr="0CDA4A41" w:rsidR="71DA14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then </w:t>
      </w:r>
      <w:r w:rsidRPr="0CDA4A41" w:rsidR="71DA148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contact British Fencing’s Lead Safeguarding Officer</w:t>
      </w:r>
      <w:r w:rsidRPr="0CDA4A41" w:rsidR="71DA14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the emergency 24hr safeguarding number: </w:t>
      </w:r>
      <w:hyperlink r:id="Rd3e26cba387e40f7">
        <w:r w:rsidRPr="0CDA4A41" w:rsidR="71DA148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07526 003030</w:t>
        </w:r>
      </w:hyperlink>
      <w:r w:rsidRPr="0CDA4A41" w:rsidR="71DA14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immediately.</w:t>
      </w:r>
    </w:p>
    <w:p w:rsidR="0CDA4A41" w:rsidP="0CDA4A41" w:rsidRDefault="0CDA4A41" w14:paraId="5BFF4915" w14:textId="425004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361E4EB" w:rsidP="314EDFC1" w:rsidRDefault="6361E4EB" w14:paraId="1C336A1E" w14:textId="245CEF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14EDFC1" w:rsidR="6361E4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British Fencing Membership:</w:t>
      </w:r>
    </w:p>
    <w:p w:rsidR="7D19BC93" w:rsidP="0CDA4A41" w:rsidRDefault="7D19BC93" w14:paraId="36576550" w14:textId="61D1C03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DA4A41" w:rsidR="7D19BC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Becoming a member of British Fencing gives you various levels of </w:t>
      </w:r>
      <w:r w:rsidRPr="0CDA4A41" w:rsidR="1881EF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insurance </w:t>
      </w:r>
      <w:r w:rsidRPr="0CDA4A41" w:rsidR="7D19BC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cover at events and club nights, as well as access to </w:t>
      </w:r>
      <w:r w:rsidRPr="0CDA4A41" w:rsidR="00868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competitions and voting rights (18+) in British Fencing elections.</w:t>
      </w:r>
    </w:p>
    <w:p w:rsidR="008684BF" w:rsidP="314EDFC1" w:rsidRDefault="008684BF" w14:paraId="3319B194" w14:textId="6582BF4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14EDFC1" w:rsidR="00868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Portsmouth &amp; Southsea Fencing </w:t>
      </w:r>
      <w:r w:rsidRPr="314EDFC1" w:rsidR="00868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Club </w:t>
      </w:r>
      <w:r w:rsidRPr="314EDFC1" w:rsidR="76D920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strongly</w:t>
      </w:r>
      <w:r w:rsidRPr="314EDFC1" w:rsidR="76D920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advises </w:t>
      </w:r>
      <w:r w:rsidRPr="314EDFC1" w:rsidR="00868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all fencers </w:t>
      </w:r>
      <w:bookmarkStart w:name="_Int_gjXBVvwC" w:id="1354479775"/>
      <w:r w:rsidRPr="314EDFC1" w:rsidR="00868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become</w:t>
      </w:r>
      <w:bookmarkEnd w:id="1354479775"/>
      <w:r w:rsidRPr="314EDFC1" w:rsidR="00868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British Fencing members – </w:t>
      </w:r>
      <w:r w:rsidRPr="314EDFC1" w:rsidR="40B4C3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information can be found at </w:t>
      </w:r>
      <w:hyperlink r:id="Re8541b0e3a3c4fe0">
        <w:r w:rsidRPr="314EDFC1" w:rsidR="40B4C3D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https://www.britishfencing.com/a</w:t>
        </w:r>
        <w:r w:rsidRPr="314EDFC1" w:rsidR="40B4C3D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dditional</w:t>
        </w:r>
        <w:r w:rsidRPr="314EDFC1" w:rsidR="40B4C3D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-membership-information/</w:t>
        </w:r>
      </w:hyperlink>
    </w:p>
    <w:p w:rsidR="0CDA4A41" w:rsidP="0CDA4A41" w:rsidRDefault="0CDA4A41" w14:paraId="44474EC3" w14:textId="77D0778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361E4EB" w:rsidP="0CDA4A41" w:rsidRDefault="6361E4EB" w14:paraId="5C3D4815" w14:textId="748C88B4">
      <w:pPr>
        <w:pStyle w:val="Normal"/>
      </w:pPr>
      <w:r w:rsidR="6361E4EB">
        <w:drawing>
          <wp:inline wp14:editId="1E642DF3" wp14:anchorId="28038C49">
            <wp:extent cx="5657135" cy="5162588"/>
            <wp:effectExtent l="0" t="0" r="0" b="0"/>
            <wp:docPr id="17338883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33888398" name="Picture 1733888398"/>
                    <pic:cNvPicPr/>
                  </pic:nvPicPr>
                  <pic:blipFill>
                    <a:blip xmlns:r="http://schemas.openxmlformats.org/officeDocument/2006/relationships" r:embed="rId15925355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7135" cy="516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568D18" w:rsidP="21568D18" w:rsidRDefault="21568D18" w14:paraId="02BB5DFC" w14:textId="7B0D4B5C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jXBVvwC" int2:invalidationBookmarkName="" int2:hashCode="e8v5COA0yOUgm4" int2:id="XUULnxpP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1373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C203F2"/>
    <w:rsid w:val="004F6156"/>
    <w:rsid w:val="005D87F4"/>
    <w:rsid w:val="008684BF"/>
    <w:rsid w:val="0107EA9B"/>
    <w:rsid w:val="025F853F"/>
    <w:rsid w:val="066632A1"/>
    <w:rsid w:val="06C694DC"/>
    <w:rsid w:val="074D0F5D"/>
    <w:rsid w:val="0854A979"/>
    <w:rsid w:val="0ABE6F85"/>
    <w:rsid w:val="0CDA4A41"/>
    <w:rsid w:val="0F4FEC8B"/>
    <w:rsid w:val="156EC6F1"/>
    <w:rsid w:val="1881EFBD"/>
    <w:rsid w:val="1DD12D15"/>
    <w:rsid w:val="20FA3F53"/>
    <w:rsid w:val="21568D18"/>
    <w:rsid w:val="264AF36A"/>
    <w:rsid w:val="29AD46FD"/>
    <w:rsid w:val="29F81B2F"/>
    <w:rsid w:val="2A647229"/>
    <w:rsid w:val="2A98CE1D"/>
    <w:rsid w:val="2B49518C"/>
    <w:rsid w:val="2C5B4F3D"/>
    <w:rsid w:val="314EDFC1"/>
    <w:rsid w:val="31C203F2"/>
    <w:rsid w:val="339FB33A"/>
    <w:rsid w:val="33C85056"/>
    <w:rsid w:val="34A054A9"/>
    <w:rsid w:val="34D52AE6"/>
    <w:rsid w:val="37B8AC7B"/>
    <w:rsid w:val="38F22DF2"/>
    <w:rsid w:val="39484DA4"/>
    <w:rsid w:val="39C800F3"/>
    <w:rsid w:val="39D12CB4"/>
    <w:rsid w:val="3A87DB88"/>
    <w:rsid w:val="3E08CC4F"/>
    <w:rsid w:val="40B4C3D9"/>
    <w:rsid w:val="45116572"/>
    <w:rsid w:val="4883F936"/>
    <w:rsid w:val="4AE70BD9"/>
    <w:rsid w:val="4D9782D2"/>
    <w:rsid w:val="509E83E0"/>
    <w:rsid w:val="51D60281"/>
    <w:rsid w:val="5313AF32"/>
    <w:rsid w:val="53F05D00"/>
    <w:rsid w:val="5473C11B"/>
    <w:rsid w:val="56F95731"/>
    <w:rsid w:val="5823D167"/>
    <w:rsid w:val="58644CD7"/>
    <w:rsid w:val="597440F3"/>
    <w:rsid w:val="5979DC3C"/>
    <w:rsid w:val="5A0F7952"/>
    <w:rsid w:val="5A2D1F97"/>
    <w:rsid w:val="5A7A4089"/>
    <w:rsid w:val="5B95D1CD"/>
    <w:rsid w:val="5EB97380"/>
    <w:rsid w:val="6361E4EB"/>
    <w:rsid w:val="68521DA5"/>
    <w:rsid w:val="68A9CA4C"/>
    <w:rsid w:val="694C2822"/>
    <w:rsid w:val="6A757113"/>
    <w:rsid w:val="6A82270D"/>
    <w:rsid w:val="6AC5DDFD"/>
    <w:rsid w:val="6BBC9E5D"/>
    <w:rsid w:val="70ADF3E0"/>
    <w:rsid w:val="71DA1487"/>
    <w:rsid w:val="732F2D9A"/>
    <w:rsid w:val="7403D1FD"/>
    <w:rsid w:val="7533627A"/>
    <w:rsid w:val="76D9200E"/>
    <w:rsid w:val="7B451D08"/>
    <w:rsid w:val="7BCF170A"/>
    <w:rsid w:val="7D19BC93"/>
    <w:rsid w:val="7D52C214"/>
    <w:rsid w:val="7DC89037"/>
    <w:rsid w:val="7F096951"/>
    <w:rsid w:val="7F41338D"/>
    <w:rsid w:val="7F85B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03F2"/>
  <w15:chartTrackingRefBased/>
  <w15:docId w15:val="{46102A53-1240-4504-8411-C4AEE40FBC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1568D1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1568D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77290891" /><Relationship Type="http://schemas.openxmlformats.org/officeDocument/2006/relationships/hyperlink" Target="https://www.britishfencing.com/welfare-zone/report-a-concern/" TargetMode="External" Id="Rc3c59b01fa7c4937" /><Relationship Type="http://schemas.openxmlformats.org/officeDocument/2006/relationships/numbering" Target="numbering.xml" Id="R8eb8c72bbd354f49" /><Relationship Type="http://schemas.openxmlformats.org/officeDocument/2006/relationships/hyperlink" Target="tel:07526 003030" TargetMode="External" Id="Rd3e26cba387e40f7" /><Relationship Type="http://schemas.openxmlformats.org/officeDocument/2006/relationships/image" Target="/media/image2.png" Id="rId1592535505" /><Relationship Type="http://schemas.openxmlformats.org/officeDocument/2006/relationships/hyperlink" Target="https://www.britishfencing.com/additional-membership-information/" TargetMode="External" Id="Re8541b0e3a3c4fe0" /><Relationship Type="http://schemas.microsoft.com/office/2020/10/relationships/intelligence" Target="intelligence2.xml" Id="R96a1d8c7671440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2026-02-20T09:24:52.7655554Z</dcterms:created>
  <dcterms:modified xsi:type="dcterms:W3CDTF">2026-03-03T19:20:29.4763377Z</dcterms:modified>
  <dc:creator>Abi Mansfield</dc:creator>
  <lastModifiedBy>Abi Mansfield</lastModifiedBy>
</coreProperties>
</file>